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6C29" w14:textId="1826874A" w:rsidR="002470D2" w:rsidRPr="00E55939" w:rsidRDefault="008D23A2" w:rsidP="00E5593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Thursday</w:t>
      </w:r>
      <w:r>
        <w:rPr>
          <w:rFonts w:ascii="Times" w:hAnsi="Times"/>
          <w:b/>
          <w:bCs/>
        </w:rPr>
        <w:t>,</w:t>
      </w:r>
      <w:r w:rsidR="002E66F8">
        <w:rPr>
          <w:rFonts w:ascii="Times" w:hAnsi="Times"/>
          <w:b/>
          <w:bCs/>
        </w:rPr>
        <w:t xml:space="preserve"> </w:t>
      </w:r>
      <w:r w:rsidR="00C51E7E">
        <w:rPr>
          <w:rFonts w:ascii="Times" w:hAnsi="Times"/>
          <w:b/>
          <w:bCs/>
        </w:rPr>
        <w:t>August 1</w:t>
      </w:r>
      <w:r w:rsidR="002B7078">
        <w:rPr>
          <w:rFonts w:ascii="Times" w:hAnsi="Times"/>
          <w:b/>
          <w:bCs/>
        </w:rPr>
        <w:t>9</w:t>
      </w:r>
      <w:r w:rsidR="002470D2">
        <w:rPr>
          <w:rFonts w:ascii="Times" w:hAnsi="Times"/>
          <w:b/>
          <w:bCs/>
        </w:rPr>
        <w:t>,</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r w:rsidRPr="00D05524">
        <w:rPr>
          <w:rFonts w:ascii="Times" w:hAnsi="Times"/>
          <w:b/>
          <w:bCs/>
        </w:rPr>
        <w:br/>
        <w:t xml:space="preserve">Join via Zoom at: </w:t>
      </w:r>
    </w:p>
    <w:p w14:paraId="70B6470B" w14:textId="77777777" w:rsidR="002B7078" w:rsidRDefault="002470D2" w:rsidP="002B7078">
      <w:pPr>
        <w:spacing w:before="100" w:beforeAutospacing="1" w:after="100" w:afterAutospacing="1"/>
      </w:pPr>
      <w:r w:rsidRPr="00803594">
        <w:rPr>
          <w:b/>
          <w:bCs/>
        </w:rPr>
        <w:t>Join Zoom Meeting</w:t>
      </w:r>
    </w:p>
    <w:p w14:paraId="7CAD3382" w14:textId="6A9802E0" w:rsidR="00412FC9" w:rsidRDefault="002B7078" w:rsidP="002B7078">
      <w:pPr>
        <w:spacing w:before="100" w:beforeAutospacing="1" w:after="100" w:afterAutospacing="1"/>
        <w:rPr>
          <w:b/>
          <w:bCs/>
        </w:rPr>
      </w:pPr>
      <w:r>
        <w:rPr>
          <w:b/>
          <w:bCs/>
        </w:rPr>
        <w:t xml:space="preserve"> </w:t>
      </w:r>
      <w:hyperlink r:id="rId7" w:history="1">
        <w:r w:rsidRPr="009311D2">
          <w:rPr>
            <w:rStyle w:val="Hyperlink"/>
            <w:b/>
            <w:bCs/>
          </w:rPr>
          <w:t>https://us04web.zoom.us/j/73965497101?pwd=Z2VhUnNITGdTenJidk5GNXFqRmZMdz09</w:t>
        </w:r>
      </w:hyperlink>
      <w:r>
        <w:rPr>
          <w:b/>
          <w:bCs/>
        </w:rPr>
        <w:t xml:space="preserve"> </w:t>
      </w:r>
    </w:p>
    <w:p w14:paraId="5082F110" w14:textId="77777777" w:rsidR="002B7078" w:rsidRPr="002B7078" w:rsidRDefault="002B7078" w:rsidP="002B7078">
      <w:pPr>
        <w:rPr>
          <w:rFonts w:ascii="Calibri" w:hAnsi="Calibri" w:cs="Calibri"/>
          <w:color w:val="000000"/>
          <w:sz w:val="28"/>
          <w:szCs w:val="28"/>
        </w:rPr>
      </w:pPr>
      <w:r w:rsidRPr="002B7078">
        <w:rPr>
          <w:rFonts w:ascii="Calibri" w:hAnsi="Calibri" w:cs="Calibri"/>
          <w:color w:val="000000"/>
          <w:sz w:val="28"/>
          <w:szCs w:val="28"/>
        </w:rPr>
        <w:t>Meeting ID: 739 6549 7101</w:t>
      </w:r>
    </w:p>
    <w:p w14:paraId="570BD597" w14:textId="77777777" w:rsidR="002B7078" w:rsidRPr="002B7078" w:rsidRDefault="002B7078" w:rsidP="002B7078">
      <w:pPr>
        <w:rPr>
          <w:rFonts w:ascii="Calibri" w:hAnsi="Calibri" w:cs="Calibri"/>
          <w:color w:val="000000"/>
          <w:sz w:val="28"/>
          <w:szCs w:val="28"/>
        </w:rPr>
      </w:pPr>
    </w:p>
    <w:p w14:paraId="673BA378" w14:textId="77777777" w:rsidR="002B7078" w:rsidRPr="002B7078" w:rsidRDefault="002B7078" w:rsidP="002B7078">
      <w:pPr>
        <w:rPr>
          <w:sz w:val="28"/>
          <w:szCs w:val="28"/>
        </w:rPr>
      </w:pPr>
      <w:r w:rsidRPr="002B7078">
        <w:rPr>
          <w:rFonts w:ascii="Calibri" w:hAnsi="Calibri" w:cs="Calibri"/>
          <w:color w:val="000000"/>
          <w:sz w:val="28"/>
          <w:szCs w:val="28"/>
        </w:rPr>
        <w:t>Passcode: 6KcZdk</w:t>
      </w:r>
    </w:p>
    <w:p w14:paraId="4A66D6EB" w14:textId="75FB3112" w:rsidR="002B7078" w:rsidRPr="002B7078" w:rsidRDefault="002B7078" w:rsidP="002B7078">
      <w:pPr>
        <w:rPr>
          <w:rFonts w:ascii="Calibri" w:hAnsi="Calibri" w:cs="Calibri"/>
          <w:color w:val="000000"/>
          <w:sz w:val="28"/>
          <w:szCs w:val="28"/>
        </w:rPr>
      </w:pPr>
    </w:p>
    <w:p w14:paraId="01F897DE" w14:textId="77777777"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Heather Lomax 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7061DCF4" w14:textId="77777777" w:rsidR="008D23A2" w:rsidRPr="00D05524" w:rsidRDefault="008D23A2" w:rsidP="008D23A2">
      <w:pPr>
        <w:spacing w:before="100" w:beforeAutospacing="1" w:after="100" w:afterAutospacing="1"/>
      </w:pPr>
      <w:r w:rsidRPr="00D05524">
        <w:rPr>
          <w:rFonts w:ascii="TimesNewRomanPSMT" w:hAnsi="TimesNewRomanPSMT"/>
        </w:rPr>
        <w:t xml:space="preserve">Alfonso Gamino __ Superintendent </w:t>
      </w:r>
    </w:p>
    <w:p w14:paraId="75665E0B" w14:textId="77777777" w:rsidR="008D23A2" w:rsidRPr="00D05524" w:rsidRDefault="008D23A2" w:rsidP="008D23A2">
      <w:pPr>
        <w:spacing w:before="100" w:beforeAutospacing="1" w:after="100" w:afterAutospacing="1"/>
      </w:pPr>
      <w:r w:rsidRPr="00D05524">
        <w:rPr>
          <w:rFonts w:ascii="TimesNewRomanPSMT" w:hAnsi="TimesNewRomanPSMT"/>
        </w:rPr>
        <w:t xml:space="preserve">FLAG SALUTE: Led by ________________ </w:t>
      </w:r>
    </w:p>
    <w:p w14:paraId="1AB030CD" w14:textId="40D038F0" w:rsidR="00DD1164" w:rsidRDefault="008D23A2" w:rsidP="009B5C83">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0F2532EC" w14:textId="77777777" w:rsidR="009B5C83" w:rsidRPr="009B5C83" w:rsidRDefault="009B5C83" w:rsidP="009B5C83">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5F56EECC" w14:textId="77777777" w:rsidR="009B5C83" w:rsidRPr="009B5C83" w:rsidRDefault="009B5C83" w:rsidP="009B5C83">
      <w:pPr>
        <w:pStyle w:val="ListParagraph"/>
        <w:rPr>
          <w:rFonts w:ascii="TimesNewRomanPSMT" w:hAnsi="TimesNewRomanPSMT"/>
        </w:rPr>
      </w:pPr>
    </w:p>
    <w:p w14:paraId="2D062219" w14:textId="77777777" w:rsidR="009B5C83" w:rsidRPr="00F336A9" w:rsidRDefault="009B5C83" w:rsidP="009B5C83">
      <w:pPr>
        <w:pStyle w:val="ListParagraph"/>
        <w:rPr>
          <w:rFonts w:ascii="TimesNewRomanPSMT" w:hAnsi="TimesNewRomanPSMT"/>
        </w:rPr>
      </w:pPr>
    </w:p>
    <w:p w14:paraId="1C451E91" w14:textId="0F63FE82" w:rsidR="00A475BA" w:rsidRDefault="00412FC9" w:rsidP="00A475BA">
      <w:pPr>
        <w:pStyle w:val="NoSpacing"/>
        <w:ind w:left="720"/>
      </w:pPr>
      <w:r>
        <w:lastRenderedPageBreak/>
        <w:t xml:space="preserve">School District Activities Update </w:t>
      </w:r>
    </w:p>
    <w:p w14:paraId="4CE52047" w14:textId="0D1421C2" w:rsidR="00817812" w:rsidRDefault="00817812" w:rsidP="00817812">
      <w:pPr>
        <w:pStyle w:val="NoSpacing"/>
        <w:rPr>
          <w:b/>
          <w:bCs/>
        </w:rPr>
      </w:pPr>
    </w:p>
    <w:p w14:paraId="2FB77016" w14:textId="10519C62" w:rsidR="001C61CE" w:rsidRDefault="00817812" w:rsidP="002E66F8">
      <w:pPr>
        <w:pStyle w:val="NoSpacing"/>
        <w:numPr>
          <w:ilvl w:val="0"/>
          <w:numId w:val="1"/>
        </w:numPr>
      </w:pPr>
      <w:r>
        <w:t>Board Reports</w:t>
      </w:r>
      <w:r w:rsidR="00C51E7E">
        <w:t xml:space="preserve"> </w:t>
      </w:r>
    </w:p>
    <w:p w14:paraId="524D8866" w14:textId="77777777" w:rsidR="00412FC9" w:rsidRDefault="00412FC9" w:rsidP="00412FC9">
      <w:pPr>
        <w:pStyle w:val="NoSpacing"/>
        <w:ind w:left="720"/>
      </w:pPr>
    </w:p>
    <w:p w14:paraId="7D48571E" w14:textId="77777777" w:rsidR="00412FC9" w:rsidRPr="00D05524" w:rsidRDefault="00412FC9" w:rsidP="00412FC9">
      <w:pPr>
        <w:numPr>
          <w:ilvl w:val="0"/>
          <w:numId w:val="1"/>
        </w:numPr>
        <w:spacing w:before="100" w:beforeAutospacing="1" w:after="100" w:afterAutospacing="1"/>
        <w:rPr>
          <w:rFonts w:ascii="TimesNewRomanPSMT" w:hAnsi="TimesNewRomanPSMT"/>
        </w:rPr>
      </w:pPr>
      <w:r w:rsidRPr="00D05524">
        <w:rPr>
          <w:rFonts w:ascii="TimesNewRomanPSMT" w:hAnsi="TimesNewRomanPSMT"/>
        </w:rPr>
        <w:t>CONSENT AGENDA:</w:t>
      </w:r>
      <w:r w:rsidRPr="00D05524">
        <w:rPr>
          <w:rFonts w:ascii="TimesNewRomanPSMT" w:hAnsi="TimesNewRomanPSMT"/>
        </w:rPr>
        <w:br/>
        <w:t xml:space="preserve">The Board will consider the following consent calendar items. All items listed </w:t>
      </w:r>
      <w:proofErr w:type="gramStart"/>
      <w:r w:rsidRPr="00D05524">
        <w:rPr>
          <w:rFonts w:ascii="TimesNewRomanPSMT" w:hAnsi="TimesNewRomanPSMT"/>
        </w:rPr>
        <w:t>are considered to be</w:t>
      </w:r>
      <w:proofErr w:type="gramEnd"/>
      <w:r w:rsidRPr="00D05524">
        <w:rPr>
          <w:rFonts w:ascii="TimesNewRomanPSMT" w:hAnsi="TimesNewRomanPSMT"/>
        </w:rPr>
        <w:t xml:space="preserv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518E903F" w:rsidR="00412FC9" w:rsidRPr="00913F82"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Minutes of the June </w:t>
      </w:r>
      <w:r w:rsidR="00C51E7E">
        <w:rPr>
          <w:rFonts w:ascii="TimesNewRomanPSMT" w:hAnsi="TimesNewRomanPSMT"/>
        </w:rPr>
        <w:t>8</w:t>
      </w:r>
      <w:r>
        <w:rPr>
          <w:rFonts w:ascii="TimesNewRomanPSMT" w:hAnsi="TimesNewRomanPSMT"/>
        </w:rPr>
        <w:t xml:space="preserve">, 2021, Regular Board Meeting – Members present: Heather Lomax, </w:t>
      </w:r>
      <w:r w:rsidR="00C51E7E">
        <w:rPr>
          <w:rFonts w:ascii="TimesNewRomanPSMT" w:hAnsi="TimesNewRomanPSMT"/>
        </w:rPr>
        <w:t>Marcela Medina, Emily</w:t>
      </w:r>
      <w:r>
        <w:rPr>
          <w:rFonts w:ascii="TimesNewRomanPSMT" w:hAnsi="TimesNewRomanPSMT"/>
        </w:rPr>
        <w:t xml:space="preserve"> Johnson, and Jan Smith.  </w:t>
      </w:r>
      <w:r w:rsidRPr="00061F1D">
        <w:rPr>
          <w:rFonts w:ascii="TimesNewRomanPSMT" w:hAnsi="TimesNewRomanPSMT"/>
          <w:b/>
          <w:bCs/>
        </w:rPr>
        <w:t xml:space="preserve">Pg. </w:t>
      </w:r>
      <w:r w:rsidR="00257A85">
        <w:rPr>
          <w:rFonts w:ascii="TimesNewRomanPSMT" w:hAnsi="TimesNewRomanPSMT"/>
          <w:b/>
          <w:bCs/>
        </w:rPr>
        <w:t>1-7</w:t>
      </w:r>
    </w:p>
    <w:p w14:paraId="39445E12" w14:textId="1F158AD2" w:rsidR="00412FC9" w:rsidRPr="00E03B65"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Checks Board Report and Warrants </w:t>
      </w:r>
      <w:r w:rsidR="00913F82">
        <w:rPr>
          <w:rFonts w:ascii="TimesNewRomanPSMT" w:hAnsi="TimesNewRomanPSMT"/>
        </w:rPr>
        <w:t>Ju</w:t>
      </w:r>
      <w:r w:rsidR="00C51E7E">
        <w:rPr>
          <w:rFonts w:ascii="TimesNewRomanPSMT" w:hAnsi="TimesNewRomanPSMT"/>
        </w:rPr>
        <w:t>ly 1</w:t>
      </w:r>
      <w:r>
        <w:rPr>
          <w:rFonts w:ascii="TimesNewRomanPSMT" w:hAnsi="TimesNewRomanPSMT"/>
        </w:rPr>
        <w:t>-3</w:t>
      </w:r>
      <w:r w:rsidR="00C51E7E">
        <w:rPr>
          <w:rFonts w:ascii="TimesNewRomanPSMT" w:hAnsi="TimesNewRomanPSMT"/>
        </w:rPr>
        <w:t>1</w:t>
      </w:r>
      <w:r>
        <w:rPr>
          <w:rFonts w:ascii="TimesNewRomanPSMT" w:hAnsi="TimesNewRomanPSMT"/>
        </w:rPr>
        <w:t xml:space="preserve">, 2021. </w:t>
      </w:r>
      <w:r w:rsidRPr="009A7ABF">
        <w:rPr>
          <w:rFonts w:ascii="TimesNewRomanPSMT" w:hAnsi="TimesNewRomanPSMT"/>
          <w:b/>
          <w:bCs/>
        </w:rPr>
        <w:t>Pg.</w:t>
      </w:r>
      <w:r w:rsidRPr="00595E28">
        <w:rPr>
          <w:rFonts w:ascii="TimesNewRomanPSMT" w:hAnsi="TimesNewRomanPSMT"/>
          <w:b/>
          <w:bCs/>
        </w:rPr>
        <w:t xml:space="preserve"> </w:t>
      </w:r>
      <w:r w:rsidR="00257A85">
        <w:rPr>
          <w:rFonts w:ascii="TimesNewRomanPSMT" w:hAnsi="TimesNewRomanPSMT"/>
          <w:b/>
          <w:bCs/>
        </w:rPr>
        <w:t>8-21</w:t>
      </w:r>
    </w:p>
    <w:p w14:paraId="438BF71A" w14:textId="2BAC8CC7" w:rsidR="00E03B65" w:rsidRDefault="00E03B65" w:rsidP="00E03B65">
      <w:pPr>
        <w:numPr>
          <w:ilvl w:val="1"/>
          <w:numId w:val="1"/>
        </w:numPr>
        <w:spacing w:before="100" w:beforeAutospacing="1" w:after="100" w:afterAutospacing="1"/>
        <w:rPr>
          <w:rFonts w:ascii="TimesNewRomanPSMT" w:hAnsi="TimesNewRomanPSMT"/>
        </w:rPr>
      </w:pPr>
      <w:r>
        <w:rPr>
          <w:rFonts w:ascii="TimesNewRomanPSMT" w:hAnsi="TimesNewRomanPSMT"/>
        </w:rPr>
        <w:t xml:space="preserve">Use of Facilities Request for Cuyama Elementary Board Room October 2021- June 2022 on listed dates. </w:t>
      </w:r>
      <w:r w:rsidRPr="00A73991">
        <w:rPr>
          <w:rFonts w:ascii="TimesNewRomanPSMT" w:hAnsi="TimesNewRomanPSMT"/>
          <w:b/>
          <w:bCs/>
        </w:rPr>
        <w:t>Pg.</w:t>
      </w:r>
      <w:r>
        <w:rPr>
          <w:rFonts w:ascii="TimesNewRomanPSMT" w:hAnsi="TimesNewRomanPSMT"/>
        </w:rPr>
        <w:t xml:space="preserve"> </w:t>
      </w:r>
      <w:r w:rsidR="00257A85" w:rsidRPr="00257A85">
        <w:rPr>
          <w:rFonts w:ascii="TimesNewRomanPSMT" w:hAnsi="TimesNewRomanPSMT"/>
          <w:b/>
          <w:bCs/>
        </w:rPr>
        <w:t>22-23</w:t>
      </w:r>
    </w:p>
    <w:p w14:paraId="56D85043" w14:textId="7DAC3867" w:rsidR="00E03B65" w:rsidRDefault="008A5F20" w:rsidP="009B5C83">
      <w:pPr>
        <w:numPr>
          <w:ilvl w:val="1"/>
          <w:numId w:val="1"/>
        </w:numPr>
        <w:spacing w:before="100" w:beforeAutospacing="1" w:after="100" w:afterAutospacing="1"/>
        <w:rPr>
          <w:rFonts w:ascii="TimesNewRomanPSMT" w:hAnsi="TimesNewRomanPSMT"/>
        </w:rPr>
      </w:pPr>
      <w:r>
        <w:rPr>
          <w:rFonts w:ascii="TimesNewRomanPSMT" w:hAnsi="TimesNewRomanPSMT"/>
        </w:rPr>
        <w:t xml:space="preserve">Use of Facilities request from the Cuyama Valley 4-H club. </w:t>
      </w:r>
      <w:r w:rsidRPr="008A5F20">
        <w:rPr>
          <w:rFonts w:ascii="TimesNewRomanPSMT" w:hAnsi="TimesNewRomanPSMT"/>
          <w:b/>
          <w:bCs/>
        </w:rPr>
        <w:t>Pg.</w:t>
      </w:r>
      <w:r>
        <w:rPr>
          <w:rFonts w:ascii="TimesNewRomanPSMT" w:hAnsi="TimesNewRomanPSMT"/>
        </w:rPr>
        <w:t xml:space="preserve"> </w:t>
      </w:r>
      <w:r w:rsidR="00257A85" w:rsidRPr="00257A85">
        <w:rPr>
          <w:rFonts w:ascii="TimesNewRomanPSMT" w:hAnsi="TimesNewRomanPSMT"/>
          <w:b/>
          <w:bCs/>
        </w:rPr>
        <w:t>2</w:t>
      </w:r>
      <w:r w:rsidR="004B426F">
        <w:rPr>
          <w:rFonts w:ascii="TimesNewRomanPSMT" w:hAnsi="TimesNewRomanPSMT"/>
          <w:b/>
          <w:bCs/>
        </w:rPr>
        <w:t>4</w:t>
      </w:r>
    </w:p>
    <w:p w14:paraId="6B5C4EA9" w14:textId="1CE6817C" w:rsidR="00057A50" w:rsidRPr="009B5C83" w:rsidRDefault="00057A50" w:rsidP="009B5C83">
      <w:pPr>
        <w:numPr>
          <w:ilvl w:val="1"/>
          <w:numId w:val="1"/>
        </w:numPr>
        <w:spacing w:before="100" w:beforeAutospacing="1" w:after="100" w:afterAutospacing="1"/>
        <w:rPr>
          <w:rFonts w:ascii="TimesNewRomanPSMT" w:hAnsi="TimesNewRomanPSMT"/>
        </w:rPr>
      </w:pPr>
      <w:r>
        <w:rPr>
          <w:rFonts w:ascii="TimesNewRomanPSMT" w:hAnsi="TimesNewRomanPSMT"/>
        </w:rPr>
        <w:t xml:space="preserve">Santa Barbara County Schools Self Insured Program for Employees (SIPE) safety award. </w:t>
      </w:r>
      <w:r w:rsidRPr="00057A50">
        <w:rPr>
          <w:rFonts w:ascii="TimesNewRomanPSMT" w:hAnsi="TimesNewRomanPSMT"/>
          <w:b/>
          <w:bCs/>
        </w:rPr>
        <w:t>Pg.</w:t>
      </w:r>
      <w:r w:rsidR="00257A85">
        <w:rPr>
          <w:rFonts w:ascii="TimesNewRomanPSMT" w:hAnsi="TimesNewRomanPSMT"/>
          <w:b/>
          <w:bCs/>
        </w:rPr>
        <w:t xml:space="preserve"> 144</w:t>
      </w:r>
    </w:p>
    <w:p w14:paraId="5BCF8FF8" w14:textId="69C2D6D6" w:rsidR="00F336A9" w:rsidRDefault="00F336A9" w:rsidP="00F336A9">
      <w:pPr>
        <w:spacing w:before="100" w:beforeAutospacing="1" w:after="100" w:afterAutospacing="1"/>
        <w:ind w:left="1080"/>
        <w:rPr>
          <w:rFonts w:ascii="TimesNewRomanPSMT" w:hAnsi="TimesNewRomanPSMT"/>
        </w:rPr>
      </w:pPr>
      <w:r>
        <w:rPr>
          <w:rFonts w:ascii="TimesNewRomanPSMT" w:hAnsi="TimesNewRomanPSMT"/>
        </w:rPr>
        <w:t xml:space="preserve">Moved </w:t>
      </w:r>
      <w:proofErr w:type="gramStart"/>
      <w:r>
        <w:rPr>
          <w:rFonts w:ascii="TimesNewRomanPSMT" w:hAnsi="TimesNewRomanPSMT"/>
        </w:rPr>
        <w:t>By:_</w:t>
      </w:r>
      <w:proofErr w:type="gramEnd"/>
      <w:r>
        <w:rPr>
          <w:rFonts w:ascii="TimesNewRomanPSMT" w:hAnsi="TimesNewRomanPSMT"/>
        </w:rPr>
        <w:t>_________________</w:t>
      </w:r>
      <w:r>
        <w:rPr>
          <w:rFonts w:ascii="TimesNewRomanPSMT" w:hAnsi="TimesNewRomanPSMT"/>
        </w:rPr>
        <w:tab/>
      </w:r>
      <w:r>
        <w:rPr>
          <w:rFonts w:ascii="TimesNewRomanPSMT" w:hAnsi="TimesNewRomanPSMT"/>
        </w:rPr>
        <w:tab/>
        <w:t>2</w:t>
      </w:r>
      <w:r w:rsidRPr="00F336A9">
        <w:rPr>
          <w:rFonts w:ascii="TimesNewRomanPSMT" w:hAnsi="TimesNewRomanPSMT"/>
          <w:vertAlign w:val="superscript"/>
        </w:rPr>
        <w:t>nd</w:t>
      </w:r>
      <w:r>
        <w:rPr>
          <w:rFonts w:ascii="TimesNewRomanPSMT" w:hAnsi="TimesNewRomanPSMT"/>
        </w:rPr>
        <w:t xml:space="preserve"> By:______________________</w:t>
      </w:r>
    </w:p>
    <w:p w14:paraId="32D57937"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Roll Call Vote:</w:t>
      </w:r>
    </w:p>
    <w:p w14:paraId="4297F524"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1A100829" w14:textId="321E1B9F" w:rsidR="00817812" w:rsidRPr="00F336A9" w:rsidRDefault="00F336A9" w:rsidP="00F336A9">
      <w:pPr>
        <w:spacing w:before="100" w:beforeAutospacing="1" w:after="100" w:afterAutospacing="1"/>
        <w:rPr>
          <w:rFonts w:ascii="TimesNewRomanPSMT" w:hAnsi="TimesNewRomanPSMT"/>
        </w:rPr>
      </w:pPr>
      <w:r>
        <w:rPr>
          <w:rFonts w:ascii="TimesNewRomanPSMT" w:hAnsi="TimesNewRomanPSMT"/>
        </w:rPr>
        <w:t>Jan Smith______</w:t>
      </w:r>
    </w:p>
    <w:p w14:paraId="1956FA99" w14:textId="77777777" w:rsidR="00C401B1" w:rsidRDefault="00C401B1" w:rsidP="00C401B1">
      <w:pPr>
        <w:pStyle w:val="NoSpacing"/>
        <w:ind w:left="720"/>
      </w:pPr>
    </w:p>
    <w:p w14:paraId="4D3CBBA0" w14:textId="48DD1599" w:rsidR="00786291" w:rsidRDefault="00786291" w:rsidP="008D23A2">
      <w:pPr>
        <w:pStyle w:val="NoSpacing"/>
        <w:rPr>
          <w:rFonts w:ascii="TimesNewRomanPSMT" w:hAnsi="TimesNewRomanPSMT"/>
        </w:rPr>
      </w:pPr>
      <w:r>
        <w:rPr>
          <w:rFonts w:ascii="TimesNewRomanPSMT" w:hAnsi="TimesNewRomanPSMT"/>
        </w:rPr>
        <w:t>VI. Action Items:</w:t>
      </w:r>
    </w:p>
    <w:p w14:paraId="5D396316" w14:textId="5A1DA73D" w:rsidR="008D23A2" w:rsidRDefault="00786291" w:rsidP="00F91861">
      <w:pPr>
        <w:pStyle w:val="NoSpacing"/>
      </w:pPr>
      <w:r>
        <w:t>a.</w:t>
      </w:r>
      <w:r w:rsidR="008D23A2">
        <w:t xml:space="preserve"> </w:t>
      </w:r>
      <w:r w:rsidR="00E549B7">
        <w:t xml:space="preserve"> </w:t>
      </w:r>
      <w:r w:rsidR="00DD4483">
        <w:t>It is recommended that the board review</w:t>
      </w:r>
      <w:r w:rsidR="00B34316">
        <w:t xml:space="preserve"> and acknowledge receipt of the </w:t>
      </w:r>
      <w:r w:rsidR="0074519A">
        <w:t xml:space="preserve">Cuyama Joint Unified School District Solar Plant Annual report for the period of 7/1/2020 – 6/30/2021. All solar systems operating normally. </w:t>
      </w:r>
      <w:r w:rsidR="00F91861" w:rsidRPr="000559CF">
        <w:rPr>
          <w:b/>
          <w:bCs/>
        </w:rPr>
        <w:t>Pg.</w:t>
      </w:r>
      <w:r w:rsidR="00B71579">
        <w:rPr>
          <w:b/>
          <w:bCs/>
        </w:rPr>
        <w:t xml:space="preserve"> </w:t>
      </w:r>
      <w:r w:rsidR="00257A85">
        <w:rPr>
          <w:b/>
          <w:bCs/>
        </w:rPr>
        <w:t>25-34</w:t>
      </w:r>
    </w:p>
    <w:p w14:paraId="1C59B0A1" w14:textId="3C84FBBA" w:rsidR="00C81B6A" w:rsidRDefault="00C81B6A" w:rsidP="00C81B6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21AF78FD" w14:textId="73D738DF" w:rsidR="00C81B6A" w:rsidRDefault="00C81B6A" w:rsidP="00C81B6A">
      <w:pPr>
        <w:spacing w:before="100" w:beforeAutospacing="1" w:after="100" w:afterAutospacing="1"/>
        <w:rPr>
          <w:rFonts w:ascii="TimesNewRomanPSMT" w:hAnsi="TimesNewRomanPSMT"/>
        </w:rPr>
      </w:pPr>
      <w:r>
        <w:rPr>
          <w:rFonts w:ascii="TimesNewRomanPSMT" w:hAnsi="TimesNewRomanPSMT"/>
        </w:rPr>
        <w:t>Jan Smith______</w:t>
      </w:r>
    </w:p>
    <w:p w14:paraId="22ADA7F1" w14:textId="77777777" w:rsidR="009B5C83" w:rsidRDefault="009B5C83" w:rsidP="00C81B6A">
      <w:pPr>
        <w:spacing w:before="100" w:beforeAutospacing="1" w:after="100" w:afterAutospacing="1"/>
        <w:rPr>
          <w:rFonts w:ascii="TimesNewRomanPSMT" w:hAnsi="TimesNewRomanPSMT"/>
        </w:rPr>
      </w:pPr>
    </w:p>
    <w:p w14:paraId="73C10FC6" w14:textId="64893F9E" w:rsidR="002651D4" w:rsidRDefault="00A475BA" w:rsidP="009A3068">
      <w:pPr>
        <w:spacing w:before="100" w:beforeAutospacing="1" w:after="100" w:afterAutospacing="1"/>
      </w:pPr>
      <w:r>
        <w:rPr>
          <w:rFonts w:ascii="TimesNewRomanPSMT" w:hAnsi="TimesNewRomanPSMT"/>
        </w:rPr>
        <w:lastRenderedPageBreak/>
        <w:t>b</w:t>
      </w:r>
      <w:r w:rsidR="009A3068">
        <w:rPr>
          <w:rFonts w:ascii="TimesNewRomanPSMT" w:hAnsi="TimesNewRomanPSMT"/>
        </w:rPr>
        <w:t xml:space="preserve">. </w:t>
      </w:r>
      <w:r w:rsidR="0074519A">
        <w:t xml:space="preserve">It is recommended that the board approve the Independent Study Board Policy </w:t>
      </w:r>
      <w:r w:rsidR="002651D4">
        <w:t xml:space="preserve">(BP) 6158 </w:t>
      </w:r>
      <w:r w:rsidR="0074519A">
        <w:t xml:space="preserve">and Administrative Regulations </w:t>
      </w:r>
      <w:r w:rsidR="002651D4">
        <w:t xml:space="preserve">(AR) 6158 </w:t>
      </w:r>
      <w:r w:rsidR="0074519A">
        <w:t xml:space="preserve">to reflect the new </w:t>
      </w:r>
      <w:r w:rsidR="009B5C83">
        <w:t>2021 law</w:t>
      </w:r>
      <w:r w:rsidR="0074519A">
        <w:t xml:space="preserve"> (AB 130) which requires all school districts to offer independent study to meet educational needs of students.  It is </w:t>
      </w:r>
      <w:r w:rsidR="002651D4">
        <w:t>recommended that</w:t>
      </w:r>
      <w:r w:rsidR="0074519A">
        <w:t xml:space="preserve"> the district have a policy in place prior to the start of the school year</w:t>
      </w:r>
      <w:r w:rsidR="002651D4">
        <w:t xml:space="preserve"> to ensure that the practices and procedures implemented on day one of the 2021-2022 school year are consistent with the new law (AB 130)</w:t>
      </w:r>
      <w:r w:rsidR="009B5C83">
        <w:t xml:space="preserve">. </w:t>
      </w:r>
    </w:p>
    <w:p w14:paraId="3807591E" w14:textId="28626F8F" w:rsidR="002651D4" w:rsidRDefault="002651D4" w:rsidP="002651D4">
      <w:pPr>
        <w:pStyle w:val="NoSpacing"/>
        <w:rPr>
          <w:b/>
          <w:bCs/>
        </w:rPr>
      </w:pPr>
      <w:r>
        <w:t>CSBA Policy Guide sheet</w:t>
      </w:r>
      <w:r w:rsidR="00F91861">
        <w:t xml:space="preserve"> </w:t>
      </w:r>
      <w:r w:rsidR="000559CF" w:rsidRPr="000559CF">
        <w:rPr>
          <w:b/>
          <w:bCs/>
        </w:rPr>
        <w:t xml:space="preserve">Pg. </w:t>
      </w:r>
      <w:r w:rsidR="00257A85">
        <w:rPr>
          <w:b/>
          <w:bCs/>
        </w:rPr>
        <w:t>35</w:t>
      </w:r>
    </w:p>
    <w:p w14:paraId="039F66D9" w14:textId="68307955" w:rsidR="002651D4" w:rsidRDefault="002651D4" w:rsidP="002651D4">
      <w:pPr>
        <w:pStyle w:val="NoSpacing"/>
        <w:rPr>
          <w:b/>
          <w:bCs/>
        </w:rPr>
      </w:pPr>
      <w:r>
        <w:t xml:space="preserve">BP 6158 (Independent Study) </w:t>
      </w:r>
      <w:r w:rsidRPr="002651D4">
        <w:rPr>
          <w:b/>
          <w:bCs/>
        </w:rPr>
        <w:t>Pg.</w:t>
      </w:r>
      <w:r w:rsidR="00257A85">
        <w:rPr>
          <w:b/>
          <w:bCs/>
        </w:rPr>
        <w:t xml:space="preserve"> 36-49</w:t>
      </w:r>
    </w:p>
    <w:p w14:paraId="7B772936" w14:textId="1918082E" w:rsidR="002651D4" w:rsidRPr="002651D4" w:rsidRDefault="002651D4" w:rsidP="002651D4">
      <w:pPr>
        <w:pStyle w:val="NoSpacing"/>
      </w:pPr>
      <w:r>
        <w:t xml:space="preserve">AR 6158 (Independent Study) </w:t>
      </w:r>
      <w:r w:rsidRPr="002651D4">
        <w:rPr>
          <w:b/>
          <w:bCs/>
        </w:rPr>
        <w:t>Pg.</w:t>
      </w:r>
      <w:r>
        <w:t xml:space="preserve"> </w:t>
      </w:r>
      <w:r w:rsidR="00257A85" w:rsidRPr="00257A85">
        <w:rPr>
          <w:b/>
          <w:bCs/>
        </w:rPr>
        <w:t>50-55</w:t>
      </w:r>
    </w:p>
    <w:p w14:paraId="68BEB306" w14:textId="2C3728B7" w:rsidR="009A3068" w:rsidRDefault="009A306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76E6E3DD"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t>Roll Call Vote:</w:t>
      </w:r>
    </w:p>
    <w:p w14:paraId="12C08AB3"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F95C0C7" w14:textId="56231021" w:rsidR="009A3068" w:rsidRDefault="009A3068" w:rsidP="009A3068">
      <w:pPr>
        <w:spacing w:before="100" w:beforeAutospacing="1" w:after="100" w:afterAutospacing="1"/>
        <w:rPr>
          <w:rFonts w:ascii="TimesNewRomanPSMT" w:hAnsi="TimesNewRomanPSMT"/>
        </w:rPr>
      </w:pPr>
      <w:r>
        <w:rPr>
          <w:rFonts w:ascii="TimesNewRomanPSMT" w:hAnsi="TimesNewRomanPSMT"/>
        </w:rPr>
        <w:t>Jan Smith______</w:t>
      </w:r>
    </w:p>
    <w:p w14:paraId="779DDD87" w14:textId="6C84B8BC" w:rsidR="0074519A" w:rsidRPr="00E03B65" w:rsidRDefault="0074519A" w:rsidP="00E03B65">
      <w:pPr>
        <w:rPr>
          <w:rFonts w:ascii="Calibri" w:hAnsi="Calibri" w:cs="Calibri"/>
          <w:color w:val="000000"/>
          <w:sz w:val="22"/>
          <w:szCs w:val="22"/>
        </w:rPr>
      </w:pPr>
      <w:r>
        <w:rPr>
          <w:rFonts w:ascii="Calibri" w:hAnsi="Calibri" w:cs="Calibri"/>
          <w:color w:val="000000"/>
          <w:sz w:val="22"/>
          <w:szCs w:val="22"/>
        </w:rPr>
        <w:t> </w:t>
      </w:r>
    </w:p>
    <w:p w14:paraId="36934B4E" w14:textId="0D430663" w:rsidR="00F336A9" w:rsidRPr="0031163E" w:rsidRDefault="00A475BA" w:rsidP="0031163E">
      <w:pPr>
        <w:rPr>
          <w:rFonts w:asciiTheme="minorHAnsi" w:hAnsiTheme="minorHAnsi" w:cstheme="minorHAnsi"/>
        </w:rPr>
      </w:pPr>
      <w:r>
        <w:rPr>
          <w:rFonts w:ascii="TimesNewRomanPSMT" w:hAnsi="TimesNewRomanPSMT"/>
        </w:rPr>
        <w:t xml:space="preserve">c. </w:t>
      </w:r>
      <w:r w:rsidR="003063DE">
        <w:rPr>
          <w:rFonts w:ascii="TimesNewRomanPSMT" w:hAnsi="TimesNewRomanPSMT"/>
        </w:rPr>
        <w:t>It is recommended that the Board review and approve the</w:t>
      </w:r>
      <w:r w:rsidR="00E03B65">
        <w:rPr>
          <w:rFonts w:ascii="TimesNewRomanPSMT" w:hAnsi="TimesNewRomanPSMT"/>
        </w:rPr>
        <w:t xml:space="preserve"> California School Boards Association (CSBA) Policy Development agreement. CSBA will facilitate a Policy Development Workshop and assist the Cuyama Joint Unified School District with developing a local updated policy manual that will be aligned to current law. </w:t>
      </w:r>
      <w:r w:rsidR="00E03B65" w:rsidRPr="009B5C83">
        <w:rPr>
          <w:rFonts w:ascii="TimesNewRomanPSMT" w:hAnsi="TimesNewRomanPSMT"/>
          <w:b/>
          <w:bCs/>
        </w:rPr>
        <w:t>Pg.</w:t>
      </w:r>
      <w:r w:rsidR="00E03B65">
        <w:rPr>
          <w:rFonts w:ascii="TimesNewRomanPSMT" w:hAnsi="TimesNewRomanPSMT"/>
        </w:rPr>
        <w:t xml:space="preserve"> </w:t>
      </w:r>
      <w:r w:rsidR="00257A85" w:rsidRPr="00257A85">
        <w:rPr>
          <w:rFonts w:ascii="TimesNewRomanPSMT" w:hAnsi="TimesNewRomanPSMT"/>
          <w:b/>
          <w:bCs/>
        </w:rPr>
        <w:t>56-59</w:t>
      </w:r>
    </w:p>
    <w:p w14:paraId="21143987" w14:textId="5B21B824" w:rsidR="00560F08" w:rsidRDefault="00560F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FEFBAD3"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Roll Call Vote:</w:t>
      </w:r>
    </w:p>
    <w:p w14:paraId="4ADEEEC4"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57AC54B" w14:textId="7B1095CC" w:rsidR="00560F08" w:rsidRDefault="00560F08" w:rsidP="00560F08">
      <w:pPr>
        <w:spacing w:before="100" w:beforeAutospacing="1" w:after="100" w:afterAutospacing="1"/>
        <w:rPr>
          <w:rFonts w:ascii="TimesNewRomanPSMT" w:hAnsi="TimesNewRomanPSMT"/>
        </w:rPr>
      </w:pPr>
      <w:r>
        <w:rPr>
          <w:rFonts w:ascii="TimesNewRomanPSMT" w:hAnsi="TimesNewRomanPSMT"/>
        </w:rPr>
        <w:t>Jan Smith______</w:t>
      </w:r>
    </w:p>
    <w:p w14:paraId="464FBDBA" w14:textId="77777777" w:rsidR="009B5C83" w:rsidRDefault="009B5C83" w:rsidP="00560F08">
      <w:pPr>
        <w:spacing w:before="100" w:beforeAutospacing="1" w:after="100" w:afterAutospacing="1"/>
        <w:rPr>
          <w:rFonts w:ascii="TimesNewRomanPSMT" w:hAnsi="TimesNewRomanPSMT"/>
        </w:rPr>
      </w:pPr>
    </w:p>
    <w:p w14:paraId="5D7CF3AE" w14:textId="63E4C7EE" w:rsidR="00560F08" w:rsidRPr="009B5C83" w:rsidRDefault="003063DE" w:rsidP="0031163E">
      <w:r>
        <w:rPr>
          <w:rFonts w:ascii="TimesNewRomanPSMT" w:hAnsi="TimesNewRomanPSMT"/>
        </w:rPr>
        <w:t xml:space="preserve">d. </w:t>
      </w:r>
      <w:r w:rsidR="00560F08" w:rsidRPr="009B5C83">
        <w:t xml:space="preserve">It is recommended that the board approve </w:t>
      </w:r>
      <w:r w:rsidR="00E03B65" w:rsidRPr="009B5C83">
        <w:rPr>
          <w:color w:val="000000"/>
          <w:sz w:val="22"/>
          <w:szCs w:val="22"/>
        </w:rPr>
        <w:t>the</w:t>
      </w:r>
      <w:r w:rsidR="0031163E" w:rsidRPr="009B5C83">
        <w:rPr>
          <w:color w:val="000000"/>
          <w:sz w:val="22"/>
          <w:szCs w:val="22"/>
        </w:rPr>
        <w:t xml:space="preserve"> California School Boards Association</w:t>
      </w:r>
      <w:r w:rsidR="009B5C83" w:rsidRPr="009B5C83">
        <w:rPr>
          <w:color w:val="000000"/>
          <w:sz w:val="22"/>
          <w:szCs w:val="22"/>
        </w:rPr>
        <w:t xml:space="preserve"> (CSBA)</w:t>
      </w:r>
      <w:r w:rsidR="00E03B65" w:rsidRPr="009B5C83">
        <w:rPr>
          <w:color w:val="000000"/>
          <w:sz w:val="22"/>
          <w:szCs w:val="22"/>
        </w:rPr>
        <w:t xml:space="preserve"> GAMUT Policy </w:t>
      </w:r>
      <w:r w:rsidR="009B5C83" w:rsidRPr="009B5C83">
        <w:rPr>
          <w:color w:val="000000"/>
          <w:sz w:val="22"/>
          <w:szCs w:val="22"/>
        </w:rPr>
        <w:t xml:space="preserve">and GAMUT Policy </w:t>
      </w:r>
      <w:r w:rsidR="00E03B65" w:rsidRPr="009B5C83">
        <w:rPr>
          <w:color w:val="000000"/>
          <w:sz w:val="22"/>
          <w:szCs w:val="22"/>
        </w:rPr>
        <w:t>Plus </w:t>
      </w:r>
      <w:r w:rsidR="0031163E" w:rsidRPr="009B5C83">
        <w:rPr>
          <w:color w:val="000000"/>
          <w:sz w:val="22"/>
          <w:szCs w:val="22"/>
        </w:rPr>
        <w:t xml:space="preserve">service agreement </w:t>
      </w:r>
      <w:r w:rsidR="00E03B65" w:rsidRPr="009B5C83">
        <w:rPr>
          <w:color w:val="000000"/>
          <w:sz w:val="22"/>
          <w:szCs w:val="22"/>
        </w:rPr>
        <w:t>contracts</w:t>
      </w:r>
      <w:r w:rsidR="0031163E" w:rsidRPr="009B5C83">
        <w:rPr>
          <w:color w:val="000000"/>
          <w:sz w:val="22"/>
          <w:szCs w:val="22"/>
        </w:rPr>
        <w:t xml:space="preserve"> for the 2021-2022 school year. </w:t>
      </w:r>
      <w:r w:rsidR="0031163E" w:rsidRPr="009B5C83">
        <w:rPr>
          <w:b/>
          <w:bCs/>
          <w:color w:val="000000"/>
          <w:sz w:val="22"/>
          <w:szCs w:val="22"/>
        </w:rPr>
        <w:t>Pg.</w:t>
      </w:r>
      <w:r w:rsidR="00257A85">
        <w:rPr>
          <w:b/>
          <w:bCs/>
          <w:color w:val="000000"/>
          <w:sz w:val="22"/>
          <w:szCs w:val="22"/>
        </w:rPr>
        <w:t xml:space="preserve"> 60-67</w:t>
      </w:r>
    </w:p>
    <w:p w14:paraId="47ED4B09" w14:textId="37A217BE" w:rsidR="00560F08" w:rsidRDefault="00560F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5648044"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Roll Call Vote:</w:t>
      </w:r>
    </w:p>
    <w:p w14:paraId="2B99B567"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946ED8E" w14:textId="7C2E63E8" w:rsidR="00560F08" w:rsidRDefault="00560F08" w:rsidP="00A475BA">
      <w:pPr>
        <w:spacing w:before="100" w:beforeAutospacing="1" w:after="100" w:afterAutospacing="1"/>
        <w:rPr>
          <w:rFonts w:ascii="TimesNewRomanPSMT" w:hAnsi="TimesNewRomanPSMT"/>
        </w:rPr>
      </w:pPr>
      <w:r>
        <w:rPr>
          <w:rFonts w:ascii="TimesNewRomanPSMT" w:hAnsi="TimesNewRomanPSMT"/>
        </w:rPr>
        <w:t>Jan Smith______</w:t>
      </w:r>
    </w:p>
    <w:p w14:paraId="1ABBA53C" w14:textId="77777777" w:rsidR="009B5C83" w:rsidRDefault="009B5C83" w:rsidP="00A475BA">
      <w:pPr>
        <w:spacing w:before="100" w:beforeAutospacing="1" w:after="100" w:afterAutospacing="1"/>
        <w:rPr>
          <w:rFonts w:ascii="TimesNewRomanPSMT" w:hAnsi="TimesNewRomanPSMT"/>
        </w:rPr>
      </w:pPr>
    </w:p>
    <w:p w14:paraId="1DC2AEBB" w14:textId="1E0D206C" w:rsidR="0031163E" w:rsidRDefault="00560F08" w:rsidP="0031163E">
      <w:pPr>
        <w:spacing w:before="100" w:beforeAutospacing="1" w:after="100" w:afterAutospacing="1"/>
        <w:rPr>
          <w:rFonts w:ascii="TimesNewRomanPSMT" w:hAnsi="TimesNewRomanPSMT"/>
          <w:b/>
          <w:bCs/>
        </w:rPr>
      </w:pPr>
      <w:r>
        <w:rPr>
          <w:rFonts w:ascii="TimesNewRomanPSMT" w:hAnsi="TimesNewRomanPSMT"/>
        </w:rPr>
        <w:t xml:space="preserve">e. </w:t>
      </w:r>
      <w:r w:rsidR="0031163E">
        <w:rPr>
          <w:rFonts w:ascii="TimesNewRomanPSMT" w:hAnsi="TimesNewRomanPSMT"/>
        </w:rPr>
        <w:t>It is recommended that the Board approve the August 1</w:t>
      </w:r>
      <w:r w:rsidR="002B7078">
        <w:rPr>
          <w:rFonts w:ascii="TimesNewRomanPSMT" w:hAnsi="TimesNewRomanPSMT"/>
        </w:rPr>
        <w:t>9</w:t>
      </w:r>
      <w:r w:rsidR="0031163E">
        <w:rPr>
          <w:rFonts w:ascii="TimesNewRomanPSMT" w:hAnsi="TimesNewRomanPSMT"/>
        </w:rPr>
        <w:t xml:space="preserve">, 2021, Personnel Activity Report. </w:t>
      </w:r>
      <w:r w:rsidR="0031163E" w:rsidRPr="00A876D8">
        <w:rPr>
          <w:rFonts w:ascii="TimesNewRomanPSMT" w:hAnsi="TimesNewRomanPSMT"/>
          <w:b/>
          <w:bCs/>
        </w:rPr>
        <w:t>Pg.</w:t>
      </w:r>
      <w:r w:rsidR="0031163E">
        <w:rPr>
          <w:rFonts w:ascii="TimesNewRomanPSMT" w:hAnsi="TimesNewRomanPSMT"/>
          <w:b/>
          <w:bCs/>
        </w:rPr>
        <w:t xml:space="preserve"> </w:t>
      </w:r>
      <w:r w:rsidR="00257A85">
        <w:rPr>
          <w:rFonts w:ascii="TimesNewRomanPSMT" w:hAnsi="TimesNewRomanPSMT"/>
          <w:b/>
          <w:bCs/>
        </w:rPr>
        <w:t>68</w:t>
      </w:r>
    </w:p>
    <w:p w14:paraId="21A78F03" w14:textId="6075A59E" w:rsidR="00F336A9" w:rsidRDefault="00F336A9"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4262362"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Roll Call Vote:</w:t>
      </w:r>
    </w:p>
    <w:p w14:paraId="36283068"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3926133" w14:textId="2BBE9C48" w:rsidR="00F336A9" w:rsidRDefault="00F336A9" w:rsidP="00A475BA">
      <w:pPr>
        <w:spacing w:before="100" w:beforeAutospacing="1" w:after="100" w:afterAutospacing="1"/>
        <w:rPr>
          <w:rFonts w:ascii="TimesNewRomanPSMT" w:hAnsi="TimesNewRomanPSMT"/>
        </w:rPr>
      </w:pPr>
      <w:r>
        <w:rPr>
          <w:rFonts w:ascii="TimesNewRomanPSMT" w:hAnsi="TimesNewRomanPSMT"/>
        </w:rPr>
        <w:t>Jan Smith______</w:t>
      </w:r>
    </w:p>
    <w:p w14:paraId="4A7E3373" w14:textId="77777777" w:rsidR="009B5C83" w:rsidRDefault="009B5C83" w:rsidP="00A475BA">
      <w:pPr>
        <w:spacing w:before="100" w:beforeAutospacing="1" w:after="100" w:afterAutospacing="1"/>
        <w:rPr>
          <w:rFonts w:ascii="TimesNewRomanPSMT" w:hAnsi="TimesNewRomanPSMT"/>
        </w:rPr>
      </w:pPr>
    </w:p>
    <w:p w14:paraId="12BA5295" w14:textId="68CA5607" w:rsidR="00603257" w:rsidRDefault="00560F08" w:rsidP="00A475BA">
      <w:pPr>
        <w:spacing w:before="100" w:beforeAutospacing="1" w:after="100" w:afterAutospacing="1"/>
        <w:rPr>
          <w:rFonts w:ascii="TimesNewRomanPSMT" w:hAnsi="TimesNewRomanPSMT"/>
        </w:rPr>
      </w:pPr>
      <w:r>
        <w:rPr>
          <w:rFonts w:ascii="TimesNewRomanPSMT" w:hAnsi="TimesNewRomanPSMT"/>
        </w:rPr>
        <w:t>f</w:t>
      </w:r>
      <w:r w:rsidR="00F336A9">
        <w:rPr>
          <w:rFonts w:ascii="TimesNewRomanPSMT" w:hAnsi="TimesNewRomanPSMT"/>
        </w:rPr>
        <w:t xml:space="preserve">. </w:t>
      </w:r>
      <w:r w:rsidR="006F34DF">
        <w:rPr>
          <w:rFonts w:ascii="TimesNewRomanPSMT" w:hAnsi="TimesNewRomanPSMT"/>
        </w:rPr>
        <w:t xml:space="preserve">It is recommended that the board approve the National Archery in the Schools Program (NASP) curriculum to be taught at the high school physical education class and for the board to approve accept the NASP </w:t>
      </w:r>
      <w:r w:rsidR="009B5C83">
        <w:rPr>
          <w:rFonts w:ascii="TimesNewRomanPSMT" w:hAnsi="TimesNewRomanPSMT"/>
        </w:rPr>
        <w:t xml:space="preserve">equipment grant award. </w:t>
      </w:r>
      <w:r w:rsidR="009B5C83" w:rsidRPr="009B5C83">
        <w:rPr>
          <w:rFonts w:ascii="TimesNewRomanPSMT" w:hAnsi="TimesNewRomanPSMT"/>
          <w:b/>
          <w:bCs/>
        </w:rPr>
        <w:t>Pg.</w:t>
      </w:r>
      <w:r w:rsidR="009B5C83">
        <w:rPr>
          <w:rFonts w:ascii="TimesNewRomanPSMT" w:hAnsi="TimesNewRomanPSMT"/>
        </w:rPr>
        <w:t xml:space="preserve"> </w:t>
      </w:r>
      <w:r w:rsidR="00257A85" w:rsidRPr="00257A85">
        <w:rPr>
          <w:rFonts w:ascii="TimesNewRomanPSMT" w:hAnsi="TimesNewRomanPSMT"/>
          <w:b/>
          <w:bCs/>
        </w:rPr>
        <w:t>69-142</w:t>
      </w:r>
    </w:p>
    <w:p w14:paraId="4F75B0B3" w14:textId="77777777" w:rsidR="009B5C83" w:rsidRDefault="009B5C83" w:rsidP="009B5C83">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1089273" w14:textId="77777777" w:rsidR="009B5C83" w:rsidRDefault="009B5C83" w:rsidP="009B5C83">
      <w:pPr>
        <w:spacing w:before="100" w:beforeAutospacing="1" w:after="100" w:afterAutospacing="1"/>
        <w:rPr>
          <w:rFonts w:ascii="TimesNewRomanPSMT" w:hAnsi="TimesNewRomanPSMT"/>
        </w:rPr>
      </w:pPr>
      <w:r>
        <w:rPr>
          <w:rFonts w:ascii="TimesNewRomanPSMT" w:hAnsi="TimesNewRomanPSMT"/>
        </w:rPr>
        <w:t>Roll Call Vote:</w:t>
      </w:r>
    </w:p>
    <w:p w14:paraId="70E7344B" w14:textId="77777777" w:rsidR="009B5C83" w:rsidRDefault="009B5C83" w:rsidP="009B5C83">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47B7C7E" w14:textId="66888C94" w:rsidR="009B5C83" w:rsidRDefault="009B5C83" w:rsidP="00A475BA">
      <w:pPr>
        <w:spacing w:before="100" w:beforeAutospacing="1" w:after="100" w:afterAutospacing="1"/>
        <w:rPr>
          <w:rFonts w:ascii="TimesNewRomanPSMT" w:hAnsi="TimesNewRomanPSMT"/>
        </w:rPr>
      </w:pPr>
      <w:r>
        <w:rPr>
          <w:rFonts w:ascii="TimesNewRomanPSMT" w:hAnsi="TimesNewRomanPSMT"/>
        </w:rPr>
        <w:t>Jan Smith______</w:t>
      </w:r>
    </w:p>
    <w:p w14:paraId="1F8606C0" w14:textId="77777777" w:rsidR="009B5C83" w:rsidRDefault="009B5C83" w:rsidP="00A475BA">
      <w:pPr>
        <w:spacing w:before="100" w:beforeAutospacing="1" w:after="100" w:afterAutospacing="1"/>
        <w:rPr>
          <w:rFonts w:ascii="TimesNewRomanPSMT" w:hAnsi="TimesNewRomanPSMT"/>
        </w:rPr>
      </w:pPr>
    </w:p>
    <w:p w14:paraId="40F635E8" w14:textId="077714E7" w:rsidR="00C07408" w:rsidRDefault="00603257" w:rsidP="00A475BA">
      <w:pPr>
        <w:spacing w:before="100" w:beforeAutospacing="1" w:after="100" w:afterAutospacing="1"/>
        <w:rPr>
          <w:rFonts w:ascii="TimesNewRomanPSMT" w:hAnsi="TimesNewRomanPSMT"/>
        </w:rPr>
      </w:pPr>
      <w:r>
        <w:rPr>
          <w:rFonts w:ascii="TimesNewRomanPSMT" w:hAnsi="TimesNewRomanPSMT"/>
        </w:rPr>
        <w:t xml:space="preserve">g. </w:t>
      </w:r>
      <w:r w:rsidR="0031163E">
        <w:rPr>
          <w:rFonts w:ascii="TimesNewRomanPSMT" w:hAnsi="TimesNewRomanPSMT"/>
        </w:rPr>
        <w:t xml:space="preserve">Governing Board to consider Approval of Amendment </w:t>
      </w:r>
      <w:r w:rsidR="00FA3233">
        <w:rPr>
          <w:rFonts w:ascii="TimesNewRomanPSMT" w:hAnsi="TimesNewRomanPSMT"/>
        </w:rPr>
        <w:t xml:space="preserve">to Employment </w:t>
      </w:r>
      <w:r w:rsidR="009B5C83">
        <w:rPr>
          <w:rFonts w:ascii="TimesNewRomanPSMT" w:hAnsi="TimesNewRomanPSMT"/>
        </w:rPr>
        <w:t>C</w:t>
      </w:r>
      <w:r w:rsidR="00FA3233">
        <w:rPr>
          <w:rFonts w:ascii="TimesNewRomanPSMT" w:hAnsi="TimesNewRomanPSMT"/>
        </w:rPr>
        <w:t>ontract (Superintendent/Principal). The amendment calls for a two-year extension to term of contract and no other changes are recommended at this time</w:t>
      </w:r>
      <w:r w:rsidR="00C07408">
        <w:rPr>
          <w:rFonts w:ascii="TimesNewRomanPSMT" w:hAnsi="TimesNewRomanPSMT"/>
        </w:rPr>
        <w:t xml:space="preserve">. </w:t>
      </w:r>
      <w:r w:rsidR="009B5C83" w:rsidRPr="009B5C83">
        <w:rPr>
          <w:rFonts w:ascii="TimesNewRomanPSMT" w:hAnsi="TimesNewRomanPSMT"/>
          <w:b/>
          <w:bCs/>
        </w:rPr>
        <w:t>Pg.</w:t>
      </w:r>
      <w:r w:rsidR="009B5C83">
        <w:rPr>
          <w:rFonts w:ascii="TimesNewRomanPSMT" w:hAnsi="TimesNewRomanPSMT"/>
        </w:rPr>
        <w:t xml:space="preserve"> </w:t>
      </w:r>
      <w:r w:rsidR="00257A85" w:rsidRPr="00257A85">
        <w:rPr>
          <w:rFonts w:ascii="TimesNewRomanPSMT" w:hAnsi="TimesNewRomanPSMT"/>
          <w:b/>
          <w:bCs/>
        </w:rPr>
        <w:t>143</w:t>
      </w:r>
    </w:p>
    <w:p w14:paraId="51DF9F2D" w14:textId="1C5F972F" w:rsidR="00C07408" w:rsidRDefault="00C074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AEA54E5" w14:textId="77777777" w:rsidR="00C07408" w:rsidRDefault="00C07408" w:rsidP="00C07408">
      <w:pPr>
        <w:spacing w:before="100" w:beforeAutospacing="1" w:after="100" w:afterAutospacing="1"/>
        <w:rPr>
          <w:rFonts w:ascii="TimesNewRomanPSMT" w:hAnsi="TimesNewRomanPSMT"/>
        </w:rPr>
      </w:pPr>
      <w:r>
        <w:rPr>
          <w:rFonts w:ascii="TimesNewRomanPSMT" w:hAnsi="TimesNewRomanPSMT"/>
        </w:rPr>
        <w:t>Roll Call Vote:</w:t>
      </w:r>
    </w:p>
    <w:p w14:paraId="5AC79CF9" w14:textId="77777777" w:rsidR="00C07408" w:rsidRDefault="00C07408" w:rsidP="00C074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DC0A0A5" w14:textId="0945A882" w:rsidR="00C07408" w:rsidRDefault="00C07408" w:rsidP="00A475BA">
      <w:pPr>
        <w:spacing w:before="100" w:beforeAutospacing="1" w:after="100" w:afterAutospacing="1"/>
        <w:rPr>
          <w:rFonts w:ascii="TimesNewRomanPSMT" w:hAnsi="TimesNewRomanPSMT"/>
        </w:rPr>
      </w:pPr>
      <w:r>
        <w:rPr>
          <w:rFonts w:ascii="TimesNewRomanPSMT" w:hAnsi="TimesNewRomanPSMT"/>
        </w:rPr>
        <w:t>Jan Smith______</w:t>
      </w:r>
    </w:p>
    <w:p w14:paraId="72F3FDB2" w14:textId="4B791461" w:rsidR="00FA34B6" w:rsidRPr="00D05524" w:rsidRDefault="00FA34B6" w:rsidP="00FA34B6">
      <w:pPr>
        <w:spacing w:before="100" w:beforeAutospacing="1" w:after="100" w:afterAutospacing="1"/>
      </w:pPr>
      <w:r w:rsidRPr="00D05524">
        <w:rPr>
          <w:rFonts w:ascii="TimesNewRomanPSMT" w:hAnsi="TimesNewRomanPSMT"/>
        </w:rPr>
        <w:t>VI</w:t>
      </w:r>
      <w:r>
        <w:rPr>
          <w:rFonts w:ascii="TimesNewRomanPSMT" w:hAnsi="TimesNewRomanPSMT"/>
        </w:rPr>
        <w:t>I</w:t>
      </w:r>
      <w:r w:rsidRPr="00D05524">
        <w:rPr>
          <w:rFonts w:ascii="TimesNewRomanPSMT" w:hAnsi="TimesNewRomanPSMT"/>
        </w:rPr>
        <w:t xml:space="preserve">. ITEM(S) PULLED FROM CONSENT AGENDA: 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lastRenderedPageBreak/>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1FEDBD97" w14:textId="77777777" w:rsidR="00FA34B6" w:rsidRPr="00D05524" w:rsidRDefault="00FA34B6" w:rsidP="00FA34B6">
      <w:pPr>
        <w:pStyle w:val="NoSpacing"/>
      </w:pPr>
      <w:r>
        <w:rPr>
          <w:rFonts w:ascii="TimesNewRomanPSMT" w:hAnsi="TimesNewRomanPSMT"/>
        </w:rPr>
        <w:t>3</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4DB2EA19"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2B9AAC70" w:rsidR="008D23A2" w:rsidRPr="00D05524" w:rsidRDefault="008D23A2" w:rsidP="008D23A2">
      <w:pPr>
        <w:spacing w:before="100" w:beforeAutospacing="1" w:after="100" w:afterAutospacing="1"/>
      </w:pPr>
      <w:r w:rsidRPr="00D05524">
        <w:rPr>
          <w:rFonts w:ascii="TimesNewRomanPSMT" w:hAnsi="TimesNewRomanPSMT"/>
        </w:rPr>
        <w:t>VI</w:t>
      </w:r>
      <w:r>
        <w:rPr>
          <w:rFonts w:ascii="TimesNewRomanPSMT" w:hAnsi="TimesNewRomanPSMT"/>
        </w:rPr>
        <w:t>I</w:t>
      </w:r>
      <w:r w:rsidR="00FA34B6">
        <w:rPr>
          <w:rFonts w:ascii="TimesNewRomanPSMT" w:hAnsi="TimesNewRomanPSMT"/>
        </w:rPr>
        <w:t>I</w:t>
      </w:r>
      <w:r w:rsidRPr="00D05524">
        <w:rPr>
          <w:rFonts w:ascii="TimesNewRomanPSMT" w:hAnsi="TimesNewRomanPSMT"/>
        </w:rPr>
        <w:t xml:space="preserve">. CLOSED SESSION: </w:t>
      </w:r>
    </w:p>
    <w:p w14:paraId="6DD598F8" w14:textId="3D15C095" w:rsidR="00955F2B" w:rsidRPr="00A73991"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0387F2F2" w14:textId="026608B3" w:rsidR="00B71579" w:rsidRPr="00FA3233" w:rsidRDefault="008D23A2" w:rsidP="008D23A2">
      <w:pPr>
        <w:spacing w:before="100" w:beforeAutospacing="1" w:after="100" w:afterAutospacing="1"/>
      </w:pPr>
      <w:r>
        <w:rPr>
          <w:rFonts w:ascii="TimesNewRomanPSMT" w:hAnsi="TimesNewRomanPSMT"/>
        </w:rPr>
        <w:t>Report out from closed session</w:t>
      </w:r>
    </w:p>
    <w:p w14:paraId="707DFBF0" w14:textId="77777777" w:rsidR="00B71579" w:rsidRDefault="008D23A2" w:rsidP="008D23A2">
      <w:pPr>
        <w:spacing w:before="100" w:beforeAutospacing="1" w:after="100" w:afterAutospacing="1"/>
        <w:rPr>
          <w:rFonts w:ascii="TimesNewRomanPSMT" w:hAnsi="TimesNewRomanPSMT"/>
        </w:rPr>
      </w:pPr>
      <w:r w:rsidRPr="00D05524">
        <w:rPr>
          <w:rFonts w:ascii="TimesNewRomanPSMT" w:hAnsi="TimesNewRomanPSMT"/>
        </w:rPr>
        <w:t>VII</w:t>
      </w:r>
      <w:r w:rsidR="00974142">
        <w:rPr>
          <w:rFonts w:ascii="TimesNewRomanPSMT" w:hAnsi="TimesNewRomanPSMT"/>
        </w:rPr>
        <w:t>I</w:t>
      </w:r>
      <w:r w:rsidRPr="00D05524">
        <w:rPr>
          <w:rFonts w:ascii="TimesNewRomanPSMT" w:hAnsi="TimesNewRomanPSMT"/>
        </w:rPr>
        <w:t>. ADJOURNMENT:</w:t>
      </w:r>
    </w:p>
    <w:p w14:paraId="14DFD757" w14:textId="1FA9D6A7" w:rsidR="008D23A2" w:rsidRPr="00DD1164" w:rsidRDefault="008D23A2" w:rsidP="00B71579">
      <w:pPr>
        <w:spacing w:before="100" w:beforeAutospacing="1" w:after="100" w:afterAutospacing="1"/>
        <w:ind w:left="1440"/>
        <w:rPr>
          <w:rFonts w:ascii="TimesNewRomanPSMT" w:hAnsi="TimesNewRomanPSMT"/>
        </w:rPr>
      </w:pPr>
      <w:r w:rsidRPr="00D05524">
        <w:rPr>
          <w:rFonts w:ascii="TimesNewRomanPSMT" w:hAnsi="TimesNewRomanPSMT"/>
        </w:rPr>
        <w:lastRenderedPageBreak/>
        <w:br/>
        <w:t xml:space="preserve">Moved By: 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4C2C5540"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Thursday</w:t>
      </w:r>
      <w:r w:rsidRPr="00D05524">
        <w:rPr>
          <w:rFonts w:ascii="TimesNewRomanPS" w:hAnsi="TimesNewRomanPS"/>
          <w:b/>
          <w:bCs/>
        </w:rPr>
        <w:t xml:space="preserve">, </w:t>
      </w:r>
      <w:r w:rsidR="00FA3233">
        <w:rPr>
          <w:rFonts w:ascii="TimesNewRomanPS" w:hAnsi="TimesNewRomanPS"/>
          <w:b/>
          <w:bCs/>
        </w:rPr>
        <w:t>September 9</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20</w:t>
      </w:r>
      <w:r w:rsidRPr="00D05524">
        <w:rPr>
          <w:rFonts w:ascii="TimesNewRomanPSMT" w:hAnsi="TimesNewRomanPSMT"/>
          <w:color w:val="0000FF"/>
        </w:rPr>
        <w:t>-202</w:t>
      </w:r>
      <w:r>
        <w:rPr>
          <w:rFonts w:ascii="TimesNewRomanPSMT" w:hAnsi="TimesNewRomanPSMT"/>
          <w:color w:val="0000FF"/>
        </w:rPr>
        <w:t>1</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Pr>
          <w:rFonts w:ascii="TimesNewRomanPSMT" w:hAnsi="TimesNewRomanPSMT"/>
        </w:rPr>
        <w:t>0</w:t>
      </w:r>
      <w:r w:rsidR="00FA3233">
        <w:rPr>
          <w:rFonts w:ascii="TimesNewRomanPSMT" w:hAnsi="TimesNewRomanPSMT"/>
        </w:rPr>
        <w:t>9</w:t>
      </w:r>
      <w:r w:rsidRPr="00D05524">
        <w:rPr>
          <w:rFonts w:ascii="TimesNewRomanPSMT" w:hAnsi="TimesNewRomanPSMT"/>
        </w:rPr>
        <w:t>/</w:t>
      </w:r>
      <w:r w:rsidR="00FA3233">
        <w:rPr>
          <w:rFonts w:ascii="TimesNewRomanPSMT" w:hAnsi="TimesNewRomanPSMT"/>
        </w:rPr>
        <w:t>09</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80C5" w14:textId="77777777" w:rsidR="00EF0535" w:rsidRDefault="00EF0535">
      <w:r>
        <w:separator/>
      </w:r>
    </w:p>
  </w:endnote>
  <w:endnote w:type="continuationSeparator" w:id="0">
    <w:p w14:paraId="64446870" w14:textId="77777777" w:rsidR="00EF0535" w:rsidRDefault="00E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EF0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1331" w14:textId="77777777" w:rsidR="00EF0535" w:rsidRDefault="00EF0535">
      <w:r>
        <w:separator/>
      </w:r>
    </w:p>
  </w:footnote>
  <w:footnote w:type="continuationSeparator" w:id="0">
    <w:p w14:paraId="356D5E4C" w14:textId="77777777" w:rsidR="00EF0535" w:rsidRDefault="00EF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9157F6A"/>
    <w:multiLevelType w:val="multilevel"/>
    <w:tmpl w:val="BB16B2CC"/>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70E9"/>
    <w:rsid w:val="00030B16"/>
    <w:rsid w:val="00043A14"/>
    <w:rsid w:val="000530C4"/>
    <w:rsid w:val="000559CF"/>
    <w:rsid w:val="00057A50"/>
    <w:rsid w:val="00063AA3"/>
    <w:rsid w:val="00082504"/>
    <w:rsid w:val="00090B87"/>
    <w:rsid w:val="000E3AFF"/>
    <w:rsid w:val="000E76CA"/>
    <w:rsid w:val="00110543"/>
    <w:rsid w:val="00115598"/>
    <w:rsid w:val="00166F96"/>
    <w:rsid w:val="00171986"/>
    <w:rsid w:val="001844C9"/>
    <w:rsid w:val="00193933"/>
    <w:rsid w:val="00197E0C"/>
    <w:rsid w:val="001C61CE"/>
    <w:rsid w:val="001F42C0"/>
    <w:rsid w:val="002130E0"/>
    <w:rsid w:val="00224709"/>
    <w:rsid w:val="00230CBE"/>
    <w:rsid w:val="00246C70"/>
    <w:rsid w:val="002470D2"/>
    <w:rsid w:val="00257A85"/>
    <w:rsid w:val="002651D4"/>
    <w:rsid w:val="002B02EA"/>
    <w:rsid w:val="002B3F1E"/>
    <w:rsid w:val="002B6688"/>
    <w:rsid w:val="002B7078"/>
    <w:rsid w:val="002E4F77"/>
    <w:rsid w:val="002E5188"/>
    <w:rsid w:val="002E66F8"/>
    <w:rsid w:val="002F346B"/>
    <w:rsid w:val="00301E58"/>
    <w:rsid w:val="003063DE"/>
    <w:rsid w:val="0031163E"/>
    <w:rsid w:val="003163A9"/>
    <w:rsid w:val="003253D8"/>
    <w:rsid w:val="00331941"/>
    <w:rsid w:val="00333839"/>
    <w:rsid w:val="00366568"/>
    <w:rsid w:val="00384006"/>
    <w:rsid w:val="003B5CBB"/>
    <w:rsid w:val="003C0F01"/>
    <w:rsid w:val="003D0C86"/>
    <w:rsid w:val="004011CF"/>
    <w:rsid w:val="0040331D"/>
    <w:rsid w:val="00412F59"/>
    <w:rsid w:val="00412FC9"/>
    <w:rsid w:val="00421DD4"/>
    <w:rsid w:val="00423590"/>
    <w:rsid w:val="00434FE4"/>
    <w:rsid w:val="00443D6F"/>
    <w:rsid w:val="00447A12"/>
    <w:rsid w:val="00464EE8"/>
    <w:rsid w:val="00476E8F"/>
    <w:rsid w:val="004B426F"/>
    <w:rsid w:val="004B4B89"/>
    <w:rsid w:val="004E7FF3"/>
    <w:rsid w:val="004F0C9B"/>
    <w:rsid w:val="005139F6"/>
    <w:rsid w:val="00541C41"/>
    <w:rsid w:val="00560F08"/>
    <w:rsid w:val="0056464C"/>
    <w:rsid w:val="00574F0E"/>
    <w:rsid w:val="005842B5"/>
    <w:rsid w:val="00590805"/>
    <w:rsid w:val="00595E28"/>
    <w:rsid w:val="005A58E6"/>
    <w:rsid w:val="005C6925"/>
    <w:rsid w:val="00602CF7"/>
    <w:rsid w:val="00603257"/>
    <w:rsid w:val="0062534D"/>
    <w:rsid w:val="00633CF7"/>
    <w:rsid w:val="006368DF"/>
    <w:rsid w:val="00675CDE"/>
    <w:rsid w:val="0068356F"/>
    <w:rsid w:val="006904C5"/>
    <w:rsid w:val="006A745F"/>
    <w:rsid w:val="006B52A6"/>
    <w:rsid w:val="006D79B5"/>
    <w:rsid w:val="006E3E5A"/>
    <w:rsid w:val="006E6905"/>
    <w:rsid w:val="006F1294"/>
    <w:rsid w:val="006F34DF"/>
    <w:rsid w:val="0074519A"/>
    <w:rsid w:val="007773F8"/>
    <w:rsid w:val="00786291"/>
    <w:rsid w:val="00797127"/>
    <w:rsid w:val="00797C6E"/>
    <w:rsid w:val="007C698F"/>
    <w:rsid w:val="007D05E3"/>
    <w:rsid w:val="00803594"/>
    <w:rsid w:val="00817812"/>
    <w:rsid w:val="008250FE"/>
    <w:rsid w:val="00846B94"/>
    <w:rsid w:val="008709D8"/>
    <w:rsid w:val="008A22B8"/>
    <w:rsid w:val="008A5F20"/>
    <w:rsid w:val="008B66BE"/>
    <w:rsid w:val="008C01CF"/>
    <w:rsid w:val="008D23A2"/>
    <w:rsid w:val="008E716A"/>
    <w:rsid w:val="009043E9"/>
    <w:rsid w:val="00913F82"/>
    <w:rsid w:val="009160CA"/>
    <w:rsid w:val="00933073"/>
    <w:rsid w:val="00933958"/>
    <w:rsid w:val="00942997"/>
    <w:rsid w:val="00955F2B"/>
    <w:rsid w:val="0097346D"/>
    <w:rsid w:val="00974142"/>
    <w:rsid w:val="00984A7E"/>
    <w:rsid w:val="009A0EAD"/>
    <w:rsid w:val="009A3068"/>
    <w:rsid w:val="009A7ABF"/>
    <w:rsid w:val="009B5C83"/>
    <w:rsid w:val="009C7CC7"/>
    <w:rsid w:val="009D7CF5"/>
    <w:rsid w:val="009E563B"/>
    <w:rsid w:val="00A14913"/>
    <w:rsid w:val="00A21D42"/>
    <w:rsid w:val="00A327DA"/>
    <w:rsid w:val="00A4331C"/>
    <w:rsid w:val="00A475BA"/>
    <w:rsid w:val="00A57E7D"/>
    <w:rsid w:val="00A67520"/>
    <w:rsid w:val="00A73991"/>
    <w:rsid w:val="00A74E8B"/>
    <w:rsid w:val="00A759C3"/>
    <w:rsid w:val="00A876D8"/>
    <w:rsid w:val="00AA3A50"/>
    <w:rsid w:val="00AC3D06"/>
    <w:rsid w:val="00AF58B4"/>
    <w:rsid w:val="00B02250"/>
    <w:rsid w:val="00B15133"/>
    <w:rsid w:val="00B21E64"/>
    <w:rsid w:val="00B34316"/>
    <w:rsid w:val="00B43AB8"/>
    <w:rsid w:val="00B44FE8"/>
    <w:rsid w:val="00B65AA6"/>
    <w:rsid w:val="00B71325"/>
    <w:rsid w:val="00B71579"/>
    <w:rsid w:val="00B74C51"/>
    <w:rsid w:val="00B80730"/>
    <w:rsid w:val="00B93E04"/>
    <w:rsid w:val="00B97705"/>
    <w:rsid w:val="00BA1948"/>
    <w:rsid w:val="00BC6A6C"/>
    <w:rsid w:val="00BC6DC0"/>
    <w:rsid w:val="00BC6E4F"/>
    <w:rsid w:val="00BE5644"/>
    <w:rsid w:val="00BE7CE4"/>
    <w:rsid w:val="00C03E66"/>
    <w:rsid w:val="00C06786"/>
    <w:rsid w:val="00C06F88"/>
    <w:rsid w:val="00C07408"/>
    <w:rsid w:val="00C1295E"/>
    <w:rsid w:val="00C401B1"/>
    <w:rsid w:val="00C50639"/>
    <w:rsid w:val="00C51E7E"/>
    <w:rsid w:val="00C6516C"/>
    <w:rsid w:val="00C81B6A"/>
    <w:rsid w:val="00CD5CED"/>
    <w:rsid w:val="00D83BD6"/>
    <w:rsid w:val="00D84A38"/>
    <w:rsid w:val="00DA40C7"/>
    <w:rsid w:val="00DC3DA8"/>
    <w:rsid w:val="00DD1164"/>
    <w:rsid w:val="00DD2DB2"/>
    <w:rsid w:val="00DD4483"/>
    <w:rsid w:val="00DD6B09"/>
    <w:rsid w:val="00E03B65"/>
    <w:rsid w:val="00E336AA"/>
    <w:rsid w:val="00E549B7"/>
    <w:rsid w:val="00E55874"/>
    <w:rsid w:val="00E55939"/>
    <w:rsid w:val="00E660D6"/>
    <w:rsid w:val="00E8685F"/>
    <w:rsid w:val="00E909A1"/>
    <w:rsid w:val="00E924FC"/>
    <w:rsid w:val="00EA61DC"/>
    <w:rsid w:val="00EC190F"/>
    <w:rsid w:val="00EC476B"/>
    <w:rsid w:val="00EC49B1"/>
    <w:rsid w:val="00EF0535"/>
    <w:rsid w:val="00EF738E"/>
    <w:rsid w:val="00F336A9"/>
    <w:rsid w:val="00F34376"/>
    <w:rsid w:val="00F4560E"/>
    <w:rsid w:val="00F57E00"/>
    <w:rsid w:val="00F75AC4"/>
    <w:rsid w:val="00F777ED"/>
    <w:rsid w:val="00F87B81"/>
    <w:rsid w:val="00F91861"/>
    <w:rsid w:val="00FA0DD9"/>
    <w:rsid w:val="00FA3233"/>
    <w:rsid w:val="00FA34B6"/>
    <w:rsid w:val="00FC2996"/>
    <w:rsid w:val="00FD2B9E"/>
    <w:rsid w:val="00FD4216"/>
    <w:rsid w:val="00FD692F"/>
    <w:rsid w:val="00FE3EB4"/>
    <w:rsid w:val="00FF32FC"/>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 w:type="character" w:styleId="FollowedHyperlink">
    <w:name w:val="FollowedHyperlink"/>
    <w:basedOn w:val="DefaultParagraphFont"/>
    <w:uiPriority w:val="99"/>
    <w:semiHidden/>
    <w:unhideWhenUsed/>
    <w:rsid w:val="002B7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294533657">
      <w:bodyDiv w:val="1"/>
      <w:marLeft w:val="0"/>
      <w:marRight w:val="0"/>
      <w:marTop w:val="0"/>
      <w:marBottom w:val="0"/>
      <w:divBdr>
        <w:top w:val="none" w:sz="0" w:space="0" w:color="auto"/>
        <w:left w:val="none" w:sz="0" w:space="0" w:color="auto"/>
        <w:bottom w:val="none" w:sz="0" w:space="0" w:color="auto"/>
        <w:right w:val="none" w:sz="0" w:space="0" w:color="auto"/>
      </w:divBdr>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724304138">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7498">
      <w:bodyDiv w:val="1"/>
      <w:marLeft w:val="0"/>
      <w:marRight w:val="0"/>
      <w:marTop w:val="0"/>
      <w:marBottom w:val="0"/>
      <w:divBdr>
        <w:top w:val="none" w:sz="0" w:space="0" w:color="auto"/>
        <w:left w:val="none" w:sz="0" w:space="0" w:color="auto"/>
        <w:bottom w:val="none" w:sz="0" w:space="0" w:color="auto"/>
        <w:right w:val="none" w:sz="0" w:space="0" w:color="auto"/>
      </w:divBdr>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3965497101?pwd=Z2VhUnNITGdTenJidk5GNXFqRmZM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3</cp:revision>
  <cp:lastPrinted>2021-08-05T22:56:00Z</cp:lastPrinted>
  <dcterms:created xsi:type="dcterms:W3CDTF">2021-08-13T17:30:00Z</dcterms:created>
  <dcterms:modified xsi:type="dcterms:W3CDTF">2021-08-13T17:39:00Z</dcterms:modified>
</cp:coreProperties>
</file>